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7FB4" w14:textId="77777777" w:rsidR="00561981" w:rsidRDefault="00561981" w:rsidP="00561981">
      <w:pPr>
        <w:jc w:val="center"/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22578E67" wp14:editId="13FEBC1E">
            <wp:extent cx="5084699" cy="901982"/>
            <wp:effectExtent l="0" t="0" r="190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9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E72B" w14:textId="77777777" w:rsidR="00561981" w:rsidRPr="00DA7448" w:rsidRDefault="00561981" w:rsidP="00561981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6A7411A" w14:textId="77777777" w:rsidR="00561981" w:rsidRDefault="00561981" w:rsidP="00561981">
      <w:pPr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</w:rPr>
      </w:pPr>
      <w:r w:rsidRPr="00D43E3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E83954E" wp14:editId="090392FA">
            <wp:simplePos x="0" y="0"/>
            <wp:positionH relativeFrom="column">
              <wp:posOffset>1109980</wp:posOffset>
            </wp:positionH>
            <wp:positionV relativeFrom="paragraph">
              <wp:posOffset>167005</wp:posOffset>
            </wp:positionV>
            <wp:extent cx="650875" cy="645795"/>
            <wp:effectExtent l="0" t="0" r="0" b="1905"/>
            <wp:wrapSquare wrapText="bothSides"/>
            <wp:docPr id="4" name="Immagine 4" descr="http://l.thumbs.canstockphoto.com/canstock956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l.thumbs.canstockphoto.com/canstock9568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4C41" w14:textId="77777777" w:rsidR="00561981" w:rsidRPr="00D43E3E" w:rsidRDefault="00561981" w:rsidP="00561981">
      <w:pPr>
        <w:spacing w:line="0" w:lineRule="atLeast"/>
        <w:jc w:val="center"/>
        <w:rPr>
          <w:rFonts w:cstheme="minorHAnsi"/>
          <w:noProof/>
        </w:rPr>
      </w:pPr>
      <w:r w:rsidRPr="00D43E3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92A38CA" wp14:editId="13D19186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2455545" cy="513715"/>
            <wp:effectExtent l="0" t="0" r="1905" b="635"/>
            <wp:wrapSquare wrapText="bothSides"/>
            <wp:docPr id="3" name="Immagine 3" descr="PON – Istituto Comprensivo &quot;Don Gnocch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 – Istituto Comprensivo &quot;Don Gnocch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F09DE" w14:textId="77777777" w:rsidR="00561981" w:rsidRDefault="00561981" w:rsidP="00561981">
      <w:pPr>
        <w:jc w:val="center"/>
        <w:rPr>
          <w:rFonts w:cstheme="minorHAnsi"/>
          <w:b/>
          <w:sz w:val="28"/>
        </w:rPr>
      </w:pPr>
    </w:p>
    <w:p w14:paraId="07DA6298" w14:textId="77777777" w:rsidR="00561981" w:rsidRDefault="00561981" w:rsidP="00561981">
      <w:pPr>
        <w:jc w:val="center"/>
        <w:rPr>
          <w:rFonts w:cstheme="minorHAnsi"/>
          <w:b/>
          <w:sz w:val="28"/>
        </w:rPr>
      </w:pPr>
    </w:p>
    <w:p w14:paraId="600505A2" w14:textId="77777777" w:rsidR="00561981" w:rsidRPr="000E0B4D" w:rsidRDefault="00561981" w:rsidP="00561981">
      <w:pPr>
        <w:jc w:val="center"/>
        <w:rPr>
          <w:rFonts w:cstheme="minorHAnsi"/>
          <w:b/>
          <w:sz w:val="28"/>
        </w:rPr>
      </w:pPr>
      <w:r w:rsidRPr="000E0B4D">
        <w:rPr>
          <w:rFonts w:cstheme="minorHAnsi"/>
          <w:b/>
          <w:sz w:val="28"/>
        </w:rPr>
        <w:t>Istituto Comprensivo Statale “</w:t>
      </w:r>
      <w:proofErr w:type="spellStart"/>
      <w:r w:rsidRPr="000E0B4D">
        <w:rPr>
          <w:rFonts w:cstheme="minorHAnsi"/>
          <w:b/>
          <w:sz w:val="28"/>
        </w:rPr>
        <w:t>Rachel</w:t>
      </w:r>
      <w:proofErr w:type="spellEnd"/>
      <w:r w:rsidRPr="000E0B4D">
        <w:rPr>
          <w:rFonts w:cstheme="minorHAnsi"/>
          <w:b/>
          <w:sz w:val="28"/>
        </w:rPr>
        <w:t xml:space="preserve"> </w:t>
      </w:r>
      <w:proofErr w:type="spellStart"/>
      <w:r w:rsidRPr="000E0B4D">
        <w:rPr>
          <w:rFonts w:cstheme="minorHAnsi"/>
          <w:b/>
          <w:sz w:val="28"/>
        </w:rPr>
        <w:t>Behar</w:t>
      </w:r>
      <w:proofErr w:type="spellEnd"/>
      <w:r w:rsidRPr="000E0B4D">
        <w:rPr>
          <w:rFonts w:cstheme="minorHAnsi"/>
          <w:b/>
          <w:sz w:val="28"/>
        </w:rPr>
        <w:t>”</w:t>
      </w:r>
    </w:p>
    <w:p w14:paraId="3BB5FC55" w14:textId="77777777" w:rsidR="00561981" w:rsidRPr="000E0B4D" w:rsidRDefault="00561981" w:rsidP="00561981">
      <w:pPr>
        <w:tabs>
          <w:tab w:val="center" w:pos="4819"/>
          <w:tab w:val="right" w:pos="9638"/>
        </w:tabs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Sede: via Mezzano, 41 28069 Trecate (NO) tel. 0321-71158</w:t>
      </w:r>
    </w:p>
    <w:p w14:paraId="4F9E129C" w14:textId="77777777" w:rsidR="00561981" w:rsidRPr="000E0B4D" w:rsidRDefault="00561981" w:rsidP="00561981">
      <w:pPr>
        <w:tabs>
          <w:tab w:val="center" w:pos="4819"/>
          <w:tab w:val="right" w:pos="9638"/>
        </w:tabs>
        <w:jc w:val="center"/>
        <w:rPr>
          <w:rFonts w:cstheme="minorHAnsi"/>
          <w:sz w:val="16"/>
          <w:szCs w:val="16"/>
        </w:rPr>
      </w:pPr>
      <w:proofErr w:type="gramStart"/>
      <w:r w:rsidRPr="000E0B4D">
        <w:rPr>
          <w:rFonts w:cstheme="minorHAnsi"/>
          <w:sz w:val="16"/>
          <w:szCs w:val="16"/>
        </w:rPr>
        <w:t>e-mail</w:t>
      </w:r>
      <w:proofErr w:type="gramEnd"/>
      <w:r w:rsidRPr="000E0B4D">
        <w:rPr>
          <w:rFonts w:cstheme="minorHAnsi"/>
          <w:sz w:val="16"/>
          <w:szCs w:val="16"/>
        </w:rPr>
        <w:t xml:space="preserve">: </w:t>
      </w:r>
      <w:hyperlink r:id="rId10" w:history="1">
        <w:r w:rsidRPr="000E0B4D">
          <w:rPr>
            <w:rFonts w:cstheme="minorHAnsi"/>
            <w:color w:val="0000FF"/>
            <w:sz w:val="16"/>
            <w:szCs w:val="16"/>
            <w:u w:val="single"/>
          </w:rPr>
          <w:t>noic82900g@istruzione.it</w:t>
        </w:r>
      </w:hyperlink>
      <w:r w:rsidRPr="000E0B4D">
        <w:rPr>
          <w:rFonts w:cstheme="minorHAnsi"/>
          <w:sz w:val="16"/>
          <w:szCs w:val="16"/>
        </w:rPr>
        <w:t xml:space="preserve">  </w:t>
      </w:r>
      <w:proofErr w:type="spellStart"/>
      <w:r w:rsidRPr="000E0B4D">
        <w:rPr>
          <w:rFonts w:cstheme="minorHAnsi"/>
          <w:sz w:val="16"/>
          <w:szCs w:val="16"/>
        </w:rPr>
        <w:t>pec</w:t>
      </w:r>
      <w:proofErr w:type="spellEnd"/>
      <w:r w:rsidRPr="000E0B4D">
        <w:rPr>
          <w:rFonts w:cstheme="minorHAnsi"/>
          <w:sz w:val="16"/>
          <w:szCs w:val="16"/>
        </w:rPr>
        <w:t xml:space="preserve">: </w:t>
      </w:r>
      <w:hyperlink r:id="rId11" w:history="1">
        <w:r w:rsidRPr="000E0B4D">
          <w:rPr>
            <w:rStyle w:val="Collegamentoipertestuale"/>
            <w:rFonts w:cstheme="minorHAnsi"/>
            <w:sz w:val="16"/>
            <w:szCs w:val="16"/>
          </w:rPr>
          <w:t>noic82900g@pec.istruzione.it</w:t>
        </w:r>
      </w:hyperlink>
    </w:p>
    <w:p w14:paraId="7E3CBA51" w14:textId="77777777" w:rsidR="00561981" w:rsidRPr="000E0B4D" w:rsidRDefault="00561981" w:rsidP="00561981">
      <w:pPr>
        <w:tabs>
          <w:tab w:val="center" w:pos="4819"/>
          <w:tab w:val="right" w:pos="9638"/>
        </w:tabs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Codice Ministeriale NOIC82900G - Codice Fiscale 94068640039</w:t>
      </w:r>
    </w:p>
    <w:p w14:paraId="7AC4B8D9" w14:textId="77777777" w:rsidR="00561981" w:rsidRPr="000E0B4D" w:rsidRDefault="00561981" w:rsidP="00561981">
      <w:pPr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Scuola dell’Infanzia, Primaria e Secondaria di I grado dei Comuni di Sozzago e Trecate</w:t>
      </w:r>
    </w:p>
    <w:p w14:paraId="67F44DBF" w14:textId="77777777" w:rsidR="00561981" w:rsidRPr="000E0B4D" w:rsidRDefault="00561981" w:rsidP="00561981">
      <w:pPr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 xml:space="preserve">Sito: </w:t>
      </w:r>
      <w:hyperlink r:id="rId12" w:history="1">
        <w:r w:rsidRPr="000E0B4D">
          <w:rPr>
            <w:rStyle w:val="Collegamentoipertestuale"/>
            <w:rFonts w:cstheme="minorHAnsi"/>
            <w:sz w:val="16"/>
          </w:rPr>
          <w:t>www.icsrachelbehar.edu.it</w:t>
        </w:r>
      </w:hyperlink>
    </w:p>
    <w:p w14:paraId="78733031" w14:textId="77777777" w:rsidR="00457CAA" w:rsidRPr="00457CAA" w:rsidRDefault="00457CAA" w:rsidP="00457CAA">
      <w:pPr>
        <w:widowControl/>
        <w:tabs>
          <w:tab w:val="right" w:pos="9639"/>
        </w:tabs>
        <w:adjustRightInd/>
        <w:spacing w:line="240" w:lineRule="auto"/>
        <w:jc w:val="left"/>
        <w:textAlignment w:val="auto"/>
        <w:rPr>
          <w:rFonts w:ascii="Calibri" w:hAnsi="Calibri" w:cs="Calibri"/>
          <w:sz w:val="24"/>
          <w:szCs w:val="24"/>
        </w:rPr>
      </w:pPr>
    </w:p>
    <w:p w14:paraId="24C07C39" w14:textId="77777777" w:rsidR="00675785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Allegato A all’Avviso </w:t>
      </w:r>
      <w:r w:rsid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selezione</w:t>
      </w:r>
    </w:p>
    <w:p w14:paraId="73DFE3CF" w14:textId="77777777" w:rsidR="00A07ED8" w:rsidRDefault="00A07ED8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A07ED8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per il conferimento di n. 1 incarico individuale</w:t>
      </w:r>
    </w:p>
    <w:p w14:paraId="4A47FBDC" w14:textId="2394A00C" w:rsidR="00457CAA" w:rsidRDefault="00A07ED8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A07ED8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Supporto tecnico operativo specialistico al DS</w:t>
      </w:r>
    </w:p>
    <w:p w14:paraId="351556CC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0EAF9738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“Scuola 4.0. Scuole innovative, cablaggio, nuovi ambienti di apprendimento e laboratori”, finanziato dall’Unione europea – Azioni 1 –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Next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generation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class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– Ambienti di apprendimento innovativi</w:t>
      </w:r>
    </w:p>
    <w:bookmarkEnd w:id="0"/>
    <w:p w14:paraId="1F8BAD33" w14:textId="77777777" w:rsidR="00561981" w:rsidRPr="00896E9C" w:rsidRDefault="00561981" w:rsidP="00561981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4C8052B8" w14:textId="77777777" w:rsidR="00561981" w:rsidRPr="00896E9C" w:rsidRDefault="00561981" w:rsidP="00561981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Identificativo progetto: M4C1I3.2-2022-961-P-18210</w:t>
      </w:r>
    </w:p>
    <w:p w14:paraId="71F24AD6" w14:textId="77777777" w:rsidR="00561981" w:rsidRPr="00896E9C" w:rsidRDefault="00561981" w:rsidP="00561981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Titolo del progetto: </w:t>
      </w:r>
      <w:proofErr w:type="spellStart"/>
      <w:r w:rsidRPr="00896E9C">
        <w:rPr>
          <w:rFonts w:ascii="Calibri" w:eastAsia="Cambria" w:hAnsi="Calibri" w:cs="Calibri"/>
          <w:b/>
          <w:sz w:val="24"/>
          <w:szCs w:val="24"/>
        </w:rPr>
        <w:t>Innov@scuola</w:t>
      </w:r>
      <w:proofErr w:type="spellEnd"/>
    </w:p>
    <w:p w14:paraId="3235DB7E" w14:textId="36EEF3F1" w:rsidR="007B4D82" w:rsidRPr="00561981" w:rsidRDefault="00561981" w:rsidP="00561981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896E9C">
        <w:rPr>
          <w:rFonts w:eastAsia="Calibri" w:cstheme="minorHAnsi"/>
          <w:b/>
          <w:bCs/>
          <w:i/>
          <w:iCs/>
        </w:rPr>
        <w:t>F84D22005680006</w:t>
      </w:r>
    </w:p>
    <w:p w14:paraId="5AAB6F03" w14:textId="2A72A64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</w:t>
      </w:r>
      <w:r w:rsidR="00BE2B42">
        <w:rPr>
          <w:rFonts w:asciiTheme="minorHAnsi" w:hAnsiTheme="minorHAnsi" w:cstheme="minorHAnsi"/>
          <w:b/>
          <w:i/>
          <w:iCs/>
          <w:sz w:val="22"/>
          <w:szCs w:val="22"/>
        </w:rPr>
        <w:t>candidato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rientra tra il personale interno alla Istituzione scolastica, se appartiene ad altra Istituzione scolastica, ovvero se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1F9F63DC" w:rsidR="00B70A12" w:rsidRDefault="00C411D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411DE">
        <w:rPr>
          <w:rFonts w:asciiTheme="minorHAnsi" w:hAnsiTheme="minorHAnsi" w:cstheme="minorHAnsi"/>
          <w:b/>
          <w:sz w:val="22"/>
          <w:szCs w:val="22"/>
        </w:rPr>
        <w:t>chiede</w:t>
      </w:r>
      <w:proofErr w:type="gramEnd"/>
      <w:r w:rsidRPr="00C411DE">
        <w:rPr>
          <w:rFonts w:asciiTheme="minorHAnsi" w:hAnsiTheme="minorHAnsi" w:cstheme="minorHAnsi"/>
          <w:b/>
          <w:sz w:val="22"/>
          <w:szCs w:val="22"/>
        </w:rPr>
        <w:t xml:space="preserve"> di poter partecipare alla selezione per titoli per l'attribuzione dell'incarico di:</w:t>
      </w:r>
    </w:p>
    <w:p w14:paraId="1FFD6CF8" w14:textId="2512AD7C" w:rsidR="00C411DE" w:rsidRPr="00A07ED8" w:rsidRDefault="00A07ED8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6" w:name="_Hlk134049824"/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Pr="00A07ED8">
        <w:rPr>
          <w:rFonts w:ascii="Calibri" w:hAnsi="Calibri" w:cs="Calibri"/>
          <w:b/>
          <w:bCs/>
          <w:i/>
          <w:iCs/>
          <w:sz w:val="22"/>
          <w:szCs w:val="22"/>
        </w:rPr>
        <w:t>upporto tecnico operativo specialistico al DS</w:t>
      </w:r>
    </w:p>
    <w:bookmarkEnd w:id="6"/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AF6693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bookmarkStart w:id="7" w:name="_GoBack"/>
      <w:r w:rsidR="0025703B" w:rsidRPr="0025703B">
        <w:rPr>
          <w:rFonts w:asciiTheme="minorHAnsi" w:hAnsiTheme="minorHAnsi" w:cstheme="minorHAnsi"/>
          <w:bCs/>
          <w:sz w:val="22"/>
          <w:szCs w:val="22"/>
        </w:rPr>
        <w:t>4702 del 17/02/2023</w:t>
      </w:r>
      <w:r w:rsidRPr="0025703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7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033630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</w:t>
      </w:r>
      <w:r w:rsidR="00FB6EB6">
        <w:rPr>
          <w:rFonts w:cstheme="minorHAnsi"/>
        </w:rPr>
        <w:t>/essere</w:t>
      </w:r>
      <w:r w:rsidRPr="005547BF">
        <w:rPr>
          <w:rFonts w:cstheme="minorHAnsi"/>
        </w:rPr>
        <w:t xml:space="preserve">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FB6EB6">
        <w:rPr>
          <w:rFonts w:cstheme="minorHAnsi"/>
        </w:rPr>
        <w:t>_________________________________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6E6494FD" w14:textId="39CD7F0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65DFA64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="00457CAA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710458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57CAA" w:rsidRPr="00457CAA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3ECAEABE" w:rsidR="00377E6C" w:rsidRDefault="00377E6C" w:rsidP="00B70A12">
      <w:pPr>
        <w:rPr>
          <w:rFonts w:asciiTheme="minorHAnsi" w:hAnsiTheme="minorHAnsi" w:cstheme="minorHAnsi"/>
          <w:sz w:val="22"/>
          <w:szCs w:val="22"/>
        </w:rPr>
      </w:pPr>
    </w:p>
    <w:p w14:paraId="099C54B7" w14:textId="77777777" w:rsidR="00377E6C" w:rsidRDefault="00377E6C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6AB437" w14:textId="038959B2" w:rsidR="00377E6C" w:rsidRPr="00457CAA" w:rsidRDefault="00377E6C" w:rsidP="00377E6C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bookmarkStart w:id="10" w:name="_Hlk133773298"/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lastRenderedPageBreak/>
        <w:t xml:space="preserve">Allegato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B</w:t>
      </w: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 all’Avviso – Modello di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scheda di autovalutazione</w:t>
      </w:r>
    </w:p>
    <w:bookmarkEnd w:id="10"/>
    <w:p w14:paraId="1190839D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7015EB82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“Scuola 4.0. Scuole innovative, cablaggio, nuovi ambienti di apprendimento e laboratori”, finanziato dall’Unione europea – Azioni 1 –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Next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generation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class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– Ambienti di apprendimento innovativi</w:t>
      </w:r>
    </w:p>
    <w:p w14:paraId="03DA957D" w14:textId="77777777" w:rsidR="006432D1" w:rsidRPr="00896E9C" w:rsidRDefault="006432D1" w:rsidP="00530E5B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73A582B2" w14:textId="77777777" w:rsidR="006432D1" w:rsidRPr="00896E9C" w:rsidRDefault="006432D1" w:rsidP="00530E5B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Identificativo progetto: M4C1I3.2-2022-961-P-18210</w:t>
      </w:r>
    </w:p>
    <w:p w14:paraId="2F93DFE6" w14:textId="77777777" w:rsidR="006432D1" w:rsidRPr="00896E9C" w:rsidRDefault="006432D1" w:rsidP="00530E5B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Titolo del progetto: </w:t>
      </w:r>
      <w:proofErr w:type="spellStart"/>
      <w:r w:rsidRPr="00896E9C">
        <w:rPr>
          <w:rFonts w:ascii="Calibri" w:eastAsia="Cambria" w:hAnsi="Calibri" w:cs="Calibri"/>
          <w:b/>
          <w:sz w:val="24"/>
          <w:szCs w:val="24"/>
        </w:rPr>
        <w:t>Innov@scuola</w:t>
      </w:r>
      <w:proofErr w:type="spellEnd"/>
    </w:p>
    <w:p w14:paraId="5701507F" w14:textId="77777777" w:rsidR="006432D1" w:rsidRPr="00561981" w:rsidRDefault="006432D1" w:rsidP="006432D1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6432D1">
        <w:rPr>
          <w:rFonts w:eastAsia="Calibri" w:cstheme="minorHAnsi"/>
          <w:bCs/>
          <w:iCs/>
        </w:rPr>
        <w:t>F84D22005680006</w:t>
      </w:r>
    </w:p>
    <w:tbl>
      <w:tblPr>
        <w:tblStyle w:val="Grigliatabella1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992"/>
        <w:gridCol w:w="2127"/>
        <w:gridCol w:w="2126"/>
      </w:tblGrid>
      <w:tr w:rsidR="00A07ED8" w:rsidRPr="00A07ED8" w14:paraId="55A62AF4" w14:textId="6868FCFC" w:rsidTr="005C4B43">
        <w:tc>
          <w:tcPr>
            <w:tcW w:w="4962" w:type="dxa"/>
            <w:vAlign w:val="center"/>
          </w:tcPr>
          <w:p w14:paraId="7180A4A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Istruzione e Formazione</w:t>
            </w:r>
          </w:p>
        </w:tc>
        <w:tc>
          <w:tcPr>
            <w:tcW w:w="992" w:type="dxa"/>
            <w:vAlign w:val="center"/>
          </w:tcPr>
          <w:p w14:paraId="6F39F12F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Punti</w:t>
            </w:r>
          </w:p>
        </w:tc>
        <w:tc>
          <w:tcPr>
            <w:tcW w:w="2127" w:type="dxa"/>
            <w:vAlign w:val="center"/>
          </w:tcPr>
          <w:p w14:paraId="1CE699C7" w14:textId="441842A6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Punteggio attribuito dal candidato</w:t>
            </w:r>
          </w:p>
        </w:tc>
        <w:tc>
          <w:tcPr>
            <w:tcW w:w="2126" w:type="dxa"/>
            <w:vAlign w:val="center"/>
          </w:tcPr>
          <w:p w14:paraId="1EBE3347" w14:textId="24C2F7DD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Punteggio attribuito dalla commissione</w:t>
            </w:r>
          </w:p>
        </w:tc>
      </w:tr>
      <w:tr w:rsidR="00A07ED8" w:rsidRPr="00A07ED8" w14:paraId="2C8B243C" w14:textId="164395BF" w:rsidTr="005C4B43">
        <w:tc>
          <w:tcPr>
            <w:tcW w:w="4962" w:type="dxa"/>
          </w:tcPr>
          <w:p w14:paraId="62CAAD4D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A1. LAUREA INERENTE AL RUOLO SPECIFICO IN MATERIE ECONOMICO/GIURIDICO (vecchio ordinamento o magistrale)</w:t>
            </w:r>
          </w:p>
        </w:tc>
        <w:tc>
          <w:tcPr>
            <w:tcW w:w="992" w:type="dxa"/>
            <w:vAlign w:val="center"/>
          </w:tcPr>
          <w:p w14:paraId="14675AF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15</w:t>
            </w:r>
          </w:p>
        </w:tc>
        <w:tc>
          <w:tcPr>
            <w:tcW w:w="2127" w:type="dxa"/>
            <w:vAlign w:val="center"/>
          </w:tcPr>
          <w:p w14:paraId="5C18553E" w14:textId="2C309948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39D4724A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29F99686" w14:textId="58F40791" w:rsidTr="005C4B43">
        <w:tc>
          <w:tcPr>
            <w:tcW w:w="4962" w:type="dxa"/>
          </w:tcPr>
          <w:p w14:paraId="70F9DD2C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A2. LAUREA INERENTE AL RUOLO SPECIFICO (triennale, in alternativa al punto A1)</w:t>
            </w:r>
          </w:p>
        </w:tc>
        <w:tc>
          <w:tcPr>
            <w:tcW w:w="992" w:type="dxa"/>
            <w:vAlign w:val="center"/>
          </w:tcPr>
          <w:p w14:paraId="3CA6D6D9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10</w:t>
            </w:r>
          </w:p>
        </w:tc>
        <w:tc>
          <w:tcPr>
            <w:tcW w:w="2127" w:type="dxa"/>
            <w:vAlign w:val="center"/>
          </w:tcPr>
          <w:p w14:paraId="678D1207" w14:textId="5F75229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4D3259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5C3CB399" w14:textId="58083DA1" w:rsidTr="005C4B43">
        <w:tc>
          <w:tcPr>
            <w:tcW w:w="4962" w:type="dxa"/>
          </w:tcPr>
          <w:p w14:paraId="67104F72" w14:textId="77777777" w:rsidR="00A07ED8" w:rsidRPr="00A07ED8" w:rsidRDefault="00A07ED8" w:rsidP="00A07ED8">
            <w:pPr>
              <w:widowControl/>
              <w:adjustRightInd/>
              <w:spacing w:line="240" w:lineRule="auto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A3. DIPLOMA (in alternativa ai punti A1 e A2)</w:t>
            </w:r>
          </w:p>
        </w:tc>
        <w:tc>
          <w:tcPr>
            <w:tcW w:w="992" w:type="dxa"/>
            <w:vAlign w:val="center"/>
          </w:tcPr>
          <w:p w14:paraId="77C4AE2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5</w:t>
            </w:r>
          </w:p>
        </w:tc>
        <w:tc>
          <w:tcPr>
            <w:tcW w:w="2127" w:type="dxa"/>
            <w:vAlign w:val="center"/>
          </w:tcPr>
          <w:p w14:paraId="4F5A74B9" w14:textId="2BBCE6FB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4F3128A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1F11A54" w14:textId="2F3FE821" w:rsidTr="00A07ED8">
        <w:tc>
          <w:tcPr>
            <w:tcW w:w="10207" w:type="dxa"/>
            <w:gridSpan w:val="4"/>
          </w:tcPr>
          <w:p w14:paraId="41B9066A" w14:textId="252B06A8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Certificazioni</w:t>
            </w:r>
          </w:p>
        </w:tc>
      </w:tr>
      <w:tr w:rsidR="00A07ED8" w:rsidRPr="00A07ED8" w14:paraId="0DFC2151" w14:textId="2B670BCD" w:rsidTr="005C4B43">
        <w:tc>
          <w:tcPr>
            <w:tcW w:w="4962" w:type="dxa"/>
          </w:tcPr>
          <w:p w14:paraId="698BC581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B1. COMPETENZE I.C.T. CERTIFICATE riconosciute dal M.I.M.</w:t>
            </w:r>
          </w:p>
        </w:tc>
        <w:tc>
          <w:tcPr>
            <w:tcW w:w="992" w:type="dxa"/>
            <w:vAlign w:val="center"/>
          </w:tcPr>
          <w:p w14:paraId="3224E08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 xml:space="preserve">1 punto </w:t>
            </w:r>
            <w:proofErr w:type="spellStart"/>
            <w:r w:rsidRPr="00A07ED8">
              <w:rPr>
                <w:rFonts w:cs="Calibri"/>
              </w:rPr>
              <w:t>cad</w:t>
            </w:r>
            <w:proofErr w:type="spellEnd"/>
          </w:p>
        </w:tc>
        <w:tc>
          <w:tcPr>
            <w:tcW w:w="2127" w:type="dxa"/>
            <w:vAlign w:val="center"/>
          </w:tcPr>
          <w:p w14:paraId="4BC6356B" w14:textId="3A20BB79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B3C7CB5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0B30C47B" w14:textId="2DAB5CCC" w:rsidTr="005C4B43">
        <w:tc>
          <w:tcPr>
            <w:tcW w:w="4962" w:type="dxa"/>
          </w:tcPr>
          <w:p w14:paraId="1C96D2EE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B2. COMPETENZE LINGUA INGLESE CERTIFICATE riconosciute dal MIUR</w:t>
            </w:r>
          </w:p>
        </w:tc>
        <w:tc>
          <w:tcPr>
            <w:tcW w:w="992" w:type="dxa"/>
            <w:vAlign w:val="center"/>
          </w:tcPr>
          <w:p w14:paraId="6126B845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 xml:space="preserve">1 punto </w:t>
            </w:r>
            <w:proofErr w:type="spellStart"/>
            <w:r w:rsidRPr="00A07ED8">
              <w:rPr>
                <w:rFonts w:cs="Calibri"/>
              </w:rPr>
              <w:t>cad</w:t>
            </w:r>
            <w:proofErr w:type="spellEnd"/>
          </w:p>
        </w:tc>
        <w:tc>
          <w:tcPr>
            <w:tcW w:w="2127" w:type="dxa"/>
            <w:vAlign w:val="center"/>
          </w:tcPr>
          <w:p w14:paraId="257817AB" w14:textId="14C4F1D8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213CEA9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96C6014" w14:textId="53395676" w:rsidTr="00A07ED8">
        <w:tc>
          <w:tcPr>
            <w:tcW w:w="10207" w:type="dxa"/>
            <w:gridSpan w:val="4"/>
          </w:tcPr>
          <w:p w14:paraId="59B6CC1A" w14:textId="21C82463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Esperienze lavorative</w:t>
            </w:r>
          </w:p>
        </w:tc>
      </w:tr>
      <w:tr w:rsidR="00A07ED8" w:rsidRPr="00A07ED8" w14:paraId="569B7228" w14:textId="0647A7D7" w:rsidTr="005C4B43">
        <w:tc>
          <w:tcPr>
            <w:tcW w:w="4962" w:type="dxa"/>
          </w:tcPr>
          <w:p w14:paraId="6DAEA7CB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C1. CONOSCENZE SPECIFICHE DELL' ARGOMENTO (documentate attraverso esperienze lavorative professionali con scuole pubbliche, di progettazione e/o gestione delle procedure di affidamento, di gestione economico finanziaria di progetti afferenti al PON infrastrutture, di ogni altra attività riguardante la tematica dell’incarico)</w:t>
            </w:r>
          </w:p>
        </w:tc>
        <w:tc>
          <w:tcPr>
            <w:tcW w:w="992" w:type="dxa"/>
            <w:vAlign w:val="center"/>
          </w:tcPr>
          <w:p w14:paraId="6068105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 xml:space="preserve">3 punti </w:t>
            </w:r>
            <w:proofErr w:type="spellStart"/>
            <w:r w:rsidRPr="00A07ED8">
              <w:rPr>
                <w:rFonts w:cs="Calibri"/>
              </w:rPr>
              <w:t>cad</w:t>
            </w:r>
            <w:proofErr w:type="spellEnd"/>
          </w:p>
        </w:tc>
        <w:tc>
          <w:tcPr>
            <w:tcW w:w="2127" w:type="dxa"/>
            <w:vAlign w:val="center"/>
          </w:tcPr>
          <w:p w14:paraId="13484568" w14:textId="627E999F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05FE8B32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73C05B68" w14:textId="12310F3F" w:rsidTr="005C4B43">
        <w:tc>
          <w:tcPr>
            <w:tcW w:w="4962" w:type="dxa"/>
          </w:tcPr>
          <w:p w14:paraId="24775E65" w14:textId="77777777" w:rsidR="00A07ED8" w:rsidRPr="00A07ED8" w:rsidRDefault="00A07ED8" w:rsidP="00A07ED8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C2. CONOSCENZE SPECIFICHE DELL'ARGOMENTO</w:t>
            </w:r>
          </w:p>
          <w:p w14:paraId="126D17D2" w14:textId="77777777" w:rsidR="00A07ED8" w:rsidRPr="00A07ED8" w:rsidRDefault="00A07ED8" w:rsidP="00A07ED8">
            <w:pPr>
              <w:widowControl/>
              <w:adjustRightInd/>
              <w:spacing w:line="240" w:lineRule="auto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(</w:t>
            </w:r>
            <w:proofErr w:type="gramStart"/>
            <w:r w:rsidRPr="00A07ED8">
              <w:rPr>
                <w:rFonts w:cs="Calibri"/>
              </w:rPr>
              <w:t>documentate</w:t>
            </w:r>
            <w:proofErr w:type="gramEnd"/>
            <w:r w:rsidRPr="00A07ED8">
              <w:rPr>
                <w:rFonts w:cs="Calibri"/>
              </w:rPr>
              <w:t xml:space="preserve"> attraverso pubblicazioni sull’argomento)</w:t>
            </w:r>
          </w:p>
        </w:tc>
        <w:tc>
          <w:tcPr>
            <w:tcW w:w="992" w:type="dxa"/>
            <w:vAlign w:val="center"/>
          </w:tcPr>
          <w:p w14:paraId="7E377F91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 xml:space="preserve">2 punti </w:t>
            </w:r>
            <w:proofErr w:type="spellStart"/>
            <w:r w:rsidRPr="00A07ED8">
              <w:rPr>
                <w:rFonts w:cs="Calibri"/>
              </w:rPr>
              <w:t>cad</w:t>
            </w:r>
            <w:proofErr w:type="spellEnd"/>
          </w:p>
        </w:tc>
        <w:tc>
          <w:tcPr>
            <w:tcW w:w="2127" w:type="dxa"/>
            <w:vAlign w:val="center"/>
          </w:tcPr>
          <w:p w14:paraId="3225EB4B" w14:textId="2DD864C5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7F22953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298E53B" w14:textId="33C067C8" w:rsidTr="005C4B43">
        <w:tc>
          <w:tcPr>
            <w:tcW w:w="4962" w:type="dxa"/>
          </w:tcPr>
          <w:p w14:paraId="357FA9B4" w14:textId="77777777" w:rsidR="00A07ED8" w:rsidRPr="00A07ED8" w:rsidRDefault="00A07ED8" w:rsidP="00A07ED8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C3. CONOSCENZE SPECIFICHE DELL'ARGOMENTO (documentate attraverso esperienze lavorative professionali con scuole pubbliche di supporto al RUP</w:t>
            </w:r>
          </w:p>
        </w:tc>
        <w:tc>
          <w:tcPr>
            <w:tcW w:w="992" w:type="dxa"/>
            <w:vAlign w:val="center"/>
          </w:tcPr>
          <w:p w14:paraId="7D9E4138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 xml:space="preserve">2 punti </w:t>
            </w:r>
            <w:proofErr w:type="spellStart"/>
            <w:r w:rsidRPr="00A07ED8">
              <w:rPr>
                <w:rFonts w:cs="Calibri"/>
              </w:rPr>
              <w:t>cad</w:t>
            </w:r>
            <w:proofErr w:type="spellEnd"/>
          </w:p>
        </w:tc>
        <w:tc>
          <w:tcPr>
            <w:tcW w:w="2127" w:type="dxa"/>
            <w:vAlign w:val="center"/>
          </w:tcPr>
          <w:p w14:paraId="3B38F196" w14:textId="619EA4A5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775A2D4F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677A59CD" w14:textId="77777777" w:rsidTr="00A063F2">
        <w:tc>
          <w:tcPr>
            <w:tcW w:w="5954" w:type="dxa"/>
            <w:gridSpan w:val="2"/>
          </w:tcPr>
          <w:p w14:paraId="795170F6" w14:textId="6222F0F3" w:rsidR="00A07ED8" w:rsidRPr="00A07ED8" w:rsidRDefault="00A07ED8" w:rsidP="00A07ED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TOTALE</w:t>
            </w:r>
          </w:p>
        </w:tc>
        <w:tc>
          <w:tcPr>
            <w:tcW w:w="2127" w:type="dxa"/>
            <w:vAlign w:val="center"/>
          </w:tcPr>
          <w:p w14:paraId="4467754B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500B95B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07ED8" w14:paraId="78CBCB47" w14:textId="77777777" w:rsidTr="00851984">
        <w:tc>
          <w:tcPr>
            <w:tcW w:w="4814" w:type="dxa"/>
          </w:tcPr>
          <w:p w14:paraId="39D87C54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12663B4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07ED8" w14:paraId="08F3A998" w14:textId="77777777" w:rsidTr="00851984">
        <w:tc>
          <w:tcPr>
            <w:tcW w:w="4814" w:type="dxa"/>
          </w:tcPr>
          <w:p w14:paraId="3D42494C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302AEAB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CE21A21" w14:textId="77777777" w:rsidR="00A07ED8" w:rsidRPr="00B70A12" w:rsidRDefault="00A07ED8" w:rsidP="00B70A12">
      <w:pPr>
        <w:rPr>
          <w:rFonts w:asciiTheme="minorHAnsi" w:hAnsiTheme="minorHAnsi" w:cstheme="minorHAnsi"/>
          <w:sz w:val="22"/>
          <w:szCs w:val="22"/>
        </w:rPr>
      </w:pPr>
    </w:p>
    <w:sectPr w:rsidR="00A07ED8" w:rsidRPr="00B70A12" w:rsidSect="0056198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13D578" w:rsidR="008860A9" w:rsidRPr="00C16B99" w:rsidRDefault="00D801D0" w:rsidP="00D801D0">
        <w:pPr>
          <w:pStyle w:val="Pidipagina"/>
          <w:jc w:val="right"/>
          <w:rPr>
            <w:sz w:val="16"/>
          </w:rPr>
        </w:pPr>
        <w:r w:rsidRPr="00D801D0">
          <w:rPr>
            <w:sz w:val="16"/>
            <w:szCs w:val="16"/>
          </w:rPr>
          <w:t>Pag.</w:t>
        </w:r>
        <w:r>
          <w:t xml:space="preserve"> </w: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C7532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F5E6" w14:textId="6CFDC1A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2E332AD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00696690" name="Immagine 180069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A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39518309" name="Immagine 83951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457CA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009"/>
    <w:multiLevelType w:val="hybridMultilevel"/>
    <w:tmpl w:val="1B5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03B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E6C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CAA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981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072"/>
    <w:rsid w:val="005C1603"/>
    <w:rsid w:val="005C40D2"/>
    <w:rsid w:val="005C4222"/>
    <w:rsid w:val="005C4B43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2D1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785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6F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FEB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07ED8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6E8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2B42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70E"/>
    <w:rsid w:val="00C26B49"/>
    <w:rsid w:val="00C271D5"/>
    <w:rsid w:val="00C3091B"/>
    <w:rsid w:val="00C31DB2"/>
    <w:rsid w:val="00C3216E"/>
    <w:rsid w:val="00C32BC9"/>
    <w:rsid w:val="00C3636E"/>
    <w:rsid w:val="00C402F2"/>
    <w:rsid w:val="00C411D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532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1D0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E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A0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srachelbehar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ic82900g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oic829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2023-05-17T09:27:00Z</dcterms:modified>
</cp:coreProperties>
</file>